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0BA" w:rsidRPr="00D65440" w:rsidRDefault="005E60BA" w:rsidP="005E60BA">
      <w:pPr>
        <w:pStyle w:val="Heading1"/>
      </w:pPr>
      <w:r w:rsidRPr="00D65440">
        <w:t>ASCORBIC ACID (L-)    CAS # 50817</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11900.0 mg/Kg</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ROUTE OF EXPOSURE</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STORAGE GROUP(S):</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E60BA" w:rsidRPr="00D65440" w:rsidRDefault="005E60BA" w:rsidP="005E60B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Store at -20°C</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Light sensitive.</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-20░C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60</w:t>
      </w:r>
      <w:proofErr w:type="gramEnd"/>
      <w:r w:rsidRPr="00D65440">
        <w:rPr>
          <w:rFonts w:ascii="Courier New" w:hAnsi="Courier New" w:cs="Courier New"/>
          <w:sz w:val="20"/>
          <w:szCs w:val="20"/>
        </w:rPr>
        <w:t xml:space="preserve"> mg/m3</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200</w:t>
      </w:r>
      <w:proofErr w:type="gramEnd"/>
      <w:r w:rsidRPr="00D65440">
        <w:rPr>
          <w:rFonts w:ascii="Courier New" w:hAnsi="Courier New" w:cs="Courier New"/>
          <w:sz w:val="20"/>
          <w:szCs w:val="20"/>
        </w:rPr>
        <w:t xml:space="preserve"> mg/m3</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5E60BA" w:rsidRPr="00D65440" w:rsidRDefault="005E60BA" w:rsidP="005E60BA">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mg/m3ASCORBIC ACID (L-)    </w:t>
      </w:r>
    </w:p>
    <w:p w:rsidR="005E60BA" w:rsidRPr="00D65440" w:rsidRDefault="005E60BA" w:rsidP="005E60BA">
      <w:pPr>
        <w:pStyle w:val="PlainText"/>
        <w:rPr>
          <w:rFonts w:ascii="Courier New" w:hAnsi="Courier New" w:cs="Courier New"/>
          <w:sz w:val="20"/>
          <w:szCs w:val="20"/>
        </w:rPr>
      </w:pPr>
    </w:p>
    <w:p w:rsidR="005E60BA" w:rsidRPr="00D65440" w:rsidRDefault="005E60BA" w:rsidP="005E60B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E60B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0BA"/>
    <w:rsid w:val="003F40DA"/>
    <w:rsid w:val="005E60B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60B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0BA"/>
    <w:rPr>
      <w:rFonts w:ascii="Courier New" w:eastAsiaTheme="majorEastAsia" w:hAnsi="Courier New" w:cstheme="majorBidi"/>
      <w:b/>
      <w:bCs/>
      <w:sz w:val="20"/>
      <w:szCs w:val="28"/>
    </w:rPr>
  </w:style>
  <w:style w:type="paragraph" w:styleId="NoSpacing">
    <w:name w:val="No Spacing"/>
    <w:autoRedefine/>
    <w:uiPriority w:val="1"/>
    <w:qFormat/>
    <w:rsid w:val="005E60BA"/>
    <w:pPr>
      <w:spacing w:after="0" w:line="240" w:lineRule="auto"/>
      <w:jc w:val="both"/>
    </w:pPr>
    <w:rPr>
      <w:sz w:val="18"/>
    </w:rPr>
  </w:style>
  <w:style w:type="paragraph" w:styleId="PlainText">
    <w:name w:val="Plain Text"/>
    <w:basedOn w:val="Normal"/>
    <w:link w:val="PlainTextChar"/>
    <w:uiPriority w:val="99"/>
    <w:unhideWhenUsed/>
    <w:rsid w:val="005E60B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60B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60B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0BA"/>
    <w:rPr>
      <w:rFonts w:ascii="Courier New" w:eastAsiaTheme="majorEastAsia" w:hAnsi="Courier New" w:cstheme="majorBidi"/>
      <w:b/>
      <w:bCs/>
      <w:sz w:val="20"/>
      <w:szCs w:val="28"/>
    </w:rPr>
  </w:style>
  <w:style w:type="paragraph" w:styleId="NoSpacing">
    <w:name w:val="No Spacing"/>
    <w:autoRedefine/>
    <w:uiPriority w:val="1"/>
    <w:qFormat/>
    <w:rsid w:val="005E60BA"/>
    <w:pPr>
      <w:spacing w:after="0" w:line="240" w:lineRule="auto"/>
      <w:jc w:val="both"/>
    </w:pPr>
    <w:rPr>
      <w:sz w:val="18"/>
    </w:rPr>
  </w:style>
  <w:style w:type="paragraph" w:styleId="PlainText">
    <w:name w:val="Plain Text"/>
    <w:basedOn w:val="Normal"/>
    <w:link w:val="PlainTextChar"/>
    <w:uiPriority w:val="99"/>
    <w:unhideWhenUsed/>
    <w:rsid w:val="005E60B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60B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