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F2D" w:rsidRPr="00D65440" w:rsidRDefault="00B93F2D" w:rsidP="00B93F2D">
      <w:pPr>
        <w:pStyle w:val="Heading1"/>
      </w:pPr>
      <w:r w:rsidRPr="00D65440">
        <w:t>ACETYLPHENYLHYDRAZINE (1</w:t>
      </w:r>
      <w:proofErr w:type="gramStart"/>
      <w:r w:rsidRPr="00D65440">
        <w:t>,2</w:t>
      </w:r>
      <w:proofErr w:type="gramEnd"/>
      <w:r w:rsidRPr="00D65440">
        <w:t>-)    CAS # 114830   HAZARDOUS CHEMICAL OF CONCERN</w:t>
      </w:r>
    </w:p>
    <w:p w:rsidR="00B93F2D" w:rsidRPr="00D65440" w:rsidRDefault="00B93F2D" w:rsidP="00B93F2D">
      <w:pPr>
        <w:pStyle w:val="PlainText"/>
        <w:rPr>
          <w:rFonts w:ascii="Courier New" w:hAnsi="Courier New" w:cs="Courier New"/>
          <w:sz w:val="20"/>
          <w:szCs w:val="20"/>
        </w:rPr>
      </w:pP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93F2D" w:rsidRPr="00D65440" w:rsidRDefault="00B93F2D" w:rsidP="00B93F2D">
      <w:pPr>
        <w:pStyle w:val="PlainText"/>
        <w:rPr>
          <w:rFonts w:ascii="Courier New" w:hAnsi="Courier New" w:cs="Courier New"/>
          <w:sz w:val="20"/>
          <w:szCs w:val="20"/>
        </w:rPr>
      </w:pP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A   .</w:t>
      </w:r>
      <w:proofErr w:type="gramEnd"/>
      <w:r w:rsidRPr="00D65440">
        <w:rPr>
          <w:rFonts w:ascii="Courier New" w:hAnsi="Courier New" w:cs="Courier New"/>
          <w:sz w:val="20"/>
          <w:szCs w:val="20"/>
        </w:rPr>
        <w:t xml:space="preserve">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K   L</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3.3 - TD50    26.0 mg/Kg</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2.8 - LD50   871.0 mg/Kg</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93F2D" w:rsidRPr="00D65440" w:rsidRDefault="00B93F2D" w:rsidP="00B93F2D">
      <w:pPr>
        <w:pStyle w:val="PlainText"/>
        <w:rPr>
          <w:rFonts w:ascii="Courier New" w:hAnsi="Courier New" w:cs="Courier New"/>
          <w:sz w:val="20"/>
          <w:szCs w:val="20"/>
        </w:rPr>
      </w:pP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ROUTE OF EXPOSURE</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SENSITIZATION</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93F2D" w:rsidRPr="00D65440" w:rsidRDefault="00B93F2D" w:rsidP="00B93F2D">
      <w:pPr>
        <w:pStyle w:val="PlainText"/>
        <w:rPr>
          <w:rFonts w:ascii="Courier New" w:hAnsi="Courier New" w:cs="Courier New"/>
          <w:sz w:val="20"/>
          <w:szCs w:val="20"/>
        </w:rPr>
      </w:pP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93F2D" w:rsidRPr="00D65440" w:rsidRDefault="00B93F2D" w:rsidP="00B93F2D">
      <w:pPr>
        <w:pStyle w:val="PlainText"/>
        <w:rPr>
          <w:rFonts w:ascii="Courier New" w:hAnsi="Courier New" w:cs="Courier New"/>
          <w:sz w:val="20"/>
          <w:szCs w:val="20"/>
        </w:rPr>
      </w:pP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STORAGE GROUP(S):</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B93F2D" w:rsidRPr="00D65440" w:rsidRDefault="00B93F2D" w:rsidP="00B93F2D">
      <w:pPr>
        <w:pStyle w:val="PlainText"/>
        <w:rPr>
          <w:rFonts w:ascii="Courier New" w:hAnsi="Courier New" w:cs="Courier New"/>
          <w:sz w:val="20"/>
          <w:szCs w:val="20"/>
        </w:rPr>
      </w:pPr>
    </w:p>
    <w:p w:rsidR="00B93F2D" w:rsidRPr="00D65440" w:rsidRDefault="00B93F2D" w:rsidP="00B93F2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Strong bases.</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93F2D" w:rsidRPr="00D65440" w:rsidRDefault="00B93F2D" w:rsidP="00B93F2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B93F2D" w:rsidRPr="00D65440" w:rsidRDefault="00B93F2D" w:rsidP="00B93F2D">
      <w:pPr>
        <w:pStyle w:val="PlainText"/>
        <w:rPr>
          <w:rFonts w:ascii="Courier New" w:hAnsi="Courier New" w:cs="Courier New"/>
          <w:sz w:val="20"/>
          <w:szCs w:val="20"/>
        </w:rPr>
      </w:pP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93F2D" w:rsidRPr="00D65440" w:rsidRDefault="00B93F2D" w:rsidP="00B93F2D">
      <w:pPr>
        <w:pStyle w:val="PlainText"/>
        <w:rPr>
          <w:rFonts w:ascii="Courier New" w:hAnsi="Courier New" w:cs="Courier New"/>
          <w:sz w:val="20"/>
          <w:szCs w:val="20"/>
        </w:rPr>
      </w:pP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R: 22 36/37/38 43</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Harmful if swallowed. Irritating to eyes,</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 May cause sensitization by skin</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S: 22 26 36</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In case of contact with</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B93F2D" w:rsidRPr="00D65440" w:rsidRDefault="00B93F2D" w:rsidP="00B93F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Wear suitable protective clothing. </w:t>
      </w:r>
    </w:p>
    <w:p w:rsidR="00B93F2D" w:rsidRPr="00D65440" w:rsidRDefault="00B93F2D" w:rsidP="00B93F2D">
      <w:pPr>
        <w:pStyle w:val="PlainText"/>
        <w:rPr>
          <w:rFonts w:ascii="Courier New" w:hAnsi="Courier New" w:cs="Courier New"/>
          <w:sz w:val="20"/>
          <w:szCs w:val="20"/>
        </w:rPr>
      </w:pPr>
    </w:p>
    <w:p w:rsidR="00B93F2D" w:rsidRPr="00D65440" w:rsidRDefault="00B93F2D" w:rsidP="00B93F2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93F2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F2D"/>
    <w:rsid w:val="003F40DA"/>
    <w:rsid w:val="00B93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93F2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F2D"/>
    <w:rPr>
      <w:rFonts w:ascii="Courier New" w:eastAsiaTheme="majorEastAsia" w:hAnsi="Courier New" w:cstheme="majorBidi"/>
      <w:b/>
      <w:bCs/>
      <w:sz w:val="20"/>
      <w:szCs w:val="28"/>
    </w:rPr>
  </w:style>
  <w:style w:type="paragraph" w:styleId="NoSpacing">
    <w:name w:val="No Spacing"/>
    <w:autoRedefine/>
    <w:uiPriority w:val="1"/>
    <w:qFormat/>
    <w:rsid w:val="00B93F2D"/>
    <w:pPr>
      <w:spacing w:after="0" w:line="240" w:lineRule="auto"/>
      <w:jc w:val="both"/>
    </w:pPr>
    <w:rPr>
      <w:sz w:val="18"/>
    </w:rPr>
  </w:style>
  <w:style w:type="paragraph" w:styleId="PlainText">
    <w:name w:val="Plain Text"/>
    <w:basedOn w:val="Normal"/>
    <w:link w:val="PlainTextChar"/>
    <w:uiPriority w:val="99"/>
    <w:unhideWhenUsed/>
    <w:rsid w:val="00B93F2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93F2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93F2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F2D"/>
    <w:rPr>
      <w:rFonts w:ascii="Courier New" w:eastAsiaTheme="majorEastAsia" w:hAnsi="Courier New" w:cstheme="majorBidi"/>
      <w:b/>
      <w:bCs/>
      <w:sz w:val="20"/>
      <w:szCs w:val="28"/>
    </w:rPr>
  </w:style>
  <w:style w:type="paragraph" w:styleId="NoSpacing">
    <w:name w:val="No Spacing"/>
    <w:autoRedefine/>
    <w:uiPriority w:val="1"/>
    <w:qFormat/>
    <w:rsid w:val="00B93F2D"/>
    <w:pPr>
      <w:spacing w:after="0" w:line="240" w:lineRule="auto"/>
      <w:jc w:val="both"/>
    </w:pPr>
    <w:rPr>
      <w:sz w:val="18"/>
    </w:rPr>
  </w:style>
  <w:style w:type="paragraph" w:styleId="PlainText">
    <w:name w:val="Plain Text"/>
    <w:basedOn w:val="Normal"/>
    <w:link w:val="PlainTextChar"/>
    <w:uiPriority w:val="99"/>
    <w:unhideWhenUsed/>
    <w:rsid w:val="00B93F2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93F2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2484</Characters>
  <Application>Microsoft Office Word</Application>
  <DocSecurity>0</DocSecurity>
  <Lines>20</Lines>
  <Paragraphs>5</Paragraphs>
  <ScaleCrop>false</ScaleCrop>
  <Company/>
  <LinksUpToDate>false</LinksUpToDate>
  <CharactersWithSpaces>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2012-08-15T17:40:00Z</dcterms:created>
  <dcterms:modified xsi:type="dcterms:W3CDTF">2012-08-15T17:40:00Z</dcterms:modified>
</cp:coreProperties>
</file>